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16" w:rsidRPr="00784760" w:rsidRDefault="007C7D16" w:rsidP="00C96F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784760">
        <w:rPr>
          <w:rFonts w:ascii="Times New Roman" w:eastAsia="Times New Roman" w:hAnsi="Times New Roman" w:cs="Times New Roman"/>
          <w:noProof/>
          <w:color w:val="FFFFFF" w:themeColor="background1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-108585</wp:posOffset>
            </wp:positionV>
            <wp:extent cx="1283970" cy="6553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FDC" w:rsidRPr="00784760">
        <w:rPr>
          <w:rFonts w:ascii="Times New Roman" w:eastAsia="Times New Roman" w:hAnsi="Times New Roman" w:cs="Times New Roman"/>
          <w:color w:val="FFFFFF" w:themeColor="background1"/>
          <w:lang w:eastAsia="ru-RU"/>
        </w:rPr>
        <w:t>Приложение 1</w:t>
      </w:r>
      <w:r w:rsidR="00195197" w:rsidRPr="00784760">
        <w:rPr>
          <w:rFonts w:ascii="Times New Roman" w:eastAsia="Times New Roman" w:hAnsi="Times New Roman" w:cs="Times New Roman"/>
          <w:color w:val="FFFFFF" w:themeColor="background1"/>
          <w:lang w:eastAsia="ru-RU"/>
        </w:rPr>
        <w:t>4</w:t>
      </w:r>
    </w:p>
    <w:p w:rsidR="007C7D16" w:rsidRPr="00AE6DFE" w:rsidRDefault="00BC57F6" w:rsidP="007C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E6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Общие условия предоставления, использования </w:t>
      </w:r>
    </w:p>
    <w:p w:rsidR="00BC57F6" w:rsidRPr="00AE6DFE" w:rsidRDefault="00BC57F6" w:rsidP="007C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E6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возврата кредитных средств по потребительским кредитам</w:t>
      </w:r>
      <w:r w:rsidR="00FF5F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ООО БАНК «КУРГАН»</w:t>
      </w:r>
    </w:p>
    <w:p w:rsidR="007C7D16" w:rsidRPr="007C7D16" w:rsidRDefault="007C7D16" w:rsidP="007C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219"/>
        <w:gridCol w:w="10631"/>
      </w:tblGrid>
      <w:tr w:rsidR="00BC57F6" w:rsidRPr="007960E8" w:rsidTr="00B91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7960E8" w:rsidRDefault="00BC57F6" w:rsidP="004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7960E8" w:rsidRDefault="00BC57F6" w:rsidP="004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7960E8" w:rsidRDefault="00BC57F6" w:rsidP="004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параметра</w:t>
            </w:r>
          </w:p>
        </w:tc>
      </w:tr>
      <w:tr w:rsidR="00BC57F6" w:rsidRPr="007960E8" w:rsidTr="00B91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E55F8C" w:rsidRDefault="00E55F8C" w:rsidP="00E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E55F8C" w:rsidRDefault="00BC57F6" w:rsidP="004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E55F8C" w:rsidRDefault="00BC57F6" w:rsidP="004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C57F6" w:rsidRPr="007960E8" w:rsidTr="007B3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7960E8" w:rsidRDefault="00BC57F6" w:rsidP="00B9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8A1CEB" w:rsidRDefault="00BC57F6" w:rsidP="007B3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кредитора, место нахождения постоянно действующего</w:t>
            </w:r>
            <w:r w:rsidR="008310BE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исполнительного органа, контактный телефон, по которому</w:t>
            </w:r>
            <w:r w:rsidR="00096FB2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связь с кредитором, официальный сайт в</w:t>
            </w:r>
            <w:r w:rsidR="008310BE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информационно-телекоммуникационной сети "Интернет", номер</w:t>
            </w:r>
            <w:r w:rsidR="008310BE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лицензии на осуществление банковских операций.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B2" w:rsidRPr="008A1CEB" w:rsidRDefault="00BC57F6" w:rsidP="0079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кредитора:</w:t>
            </w:r>
            <w:r w:rsidR="007960E8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960E8" w:rsidRPr="008A1CEB" w:rsidRDefault="008A1CEB" w:rsidP="0079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960E8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«КУРГАН»</w:t>
            </w:r>
            <w:r w:rsidR="00F354BD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C57F6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– Банк)</w:t>
            </w:r>
            <w:r w:rsidR="007C7D16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960E8" w:rsidRPr="008A1CEB" w:rsidRDefault="00096FB2" w:rsidP="0079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  <w:r w:rsidR="00BC57F6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960E8" w:rsidRPr="008A1CEB" w:rsidRDefault="007960E8" w:rsidP="0079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BC57F6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0000, г. 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</w:t>
            </w:r>
            <w:r w:rsidR="00BC57F6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</w:t>
            </w:r>
            <w:r w:rsidR="00BC57F6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 w:rsidR="007C7D16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960E8" w:rsidRPr="008A1CEB" w:rsidRDefault="00BC57F6" w:rsidP="0079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телефоны: 8 (</w:t>
            </w:r>
            <w:r w:rsidR="007960E8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3522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C8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600-410, 8 (3522) 600-411</w:t>
            </w:r>
            <w:r w:rsidR="007C7D16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960E8" w:rsidRPr="008A1CEB" w:rsidRDefault="00BC57F6" w:rsidP="0079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Официальный сайт Банка: </w:t>
            </w:r>
            <w:hyperlink r:id="rId8" w:history="1">
              <w:r w:rsidR="007960E8" w:rsidRPr="008A1CE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www.b</w:t>
              </w:r>
              <w:r w:rsidR="007960E8" w:rsidRPr="008A1CE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ank</w:t>
              </w:r>
              <w:r w:rsidR="007960E8" w:rsidRPr="008A1CE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45.ru</w:t>
              </w:r>
            </w:hyperlink>
            <w:r w:rsidR="007960E8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960E8" w:rsidRPr="008A1CEB" w:rsidRDefault="007960E8" w:rsidP="007960E8">
            <w:pPr>
              <w:spacing w:after="0" w:line="240" w:lineRule="auto"/>
              <w:rPr>
                <w:lang w:val="en-US"/>
              </w:rPr>
            </w:pPr>
            <w:r w:rsidRPr="008A1CEB">
              <w:rPr>
                <w:lang w:val="en-US"/>
              </w:rPr>
              <w:t xml:space="preserve">e-mail: </w:t>
            </w:r>
            <w:hyperlink r:id="rId9" w:history="1">
              <w:r w:rsidRPr="008A1CEB">
                <w:rPr>
                  <w:rStyle w:val="a3"/>
                  <w:u w:val="none"/>
                  <w:lang w:val="en-US"/>
                </w:rPr>
                <w:t>kbkurgan@zaural.ru</w:t>
              </w:r>
            </w:hyperlink>
            <w:r w:rsidRPr="008A1CEB">
              <w:rPr>
                <w:lang w:val="en-US"/>
              </w:rPr>
              <w:t>;</w:t>
            </w:r>
          </w:p>
          <w:p w:rsidR="00BC57F6" w:rsidRPr="008A1CEB" w:rsidRDefault="007960E8" w:rsidP="00796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57F6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ицензия Банка России 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№2568.</w:t>
            </w:r>
          </w:p>
        </w:tc>
      </w:tr>
      <w:tr w:rsidR="00BC57F6" w:rsidRPr="007960E8" w:rsidTr="00B91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7960E8" w:rsidRDefault="00BC57F6" w:rsidP="00B9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7960E8" w:rsidRDefault="00BC57F6" w:rsidP="00096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заемщику, которые установлены кредитором</w:t>
            </w:r>
            <w:r w:rsidR="00096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91AEC" w:rsidRPr="0079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которых является обязательным для предоставления</w:t>
            </w:r>
            <w:r w:rsidR="003A108D" w:rsidRPr="0079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потребительского кредита</w:t>
            </w:r>
            <w:r w:rsidR="0076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79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B0" w:rsidRPr="008A1CEB" w:rsidRDefault="00BC57F6" w:rsidP="00096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заемщику:</w:t>
            </w:r>
          </w:p>
          <w:p w:rsidR="00096FB2" w:rsidRPr="008A1CEB" w:rsidRDefault="00BC57F6" w:rsidP="00096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гражданство Российской Федерации;</w:t>
            </w:r>
          </w:p>
          <w:p w:rsidR="00096FB2" w:rsidRPr="008A1CEB" w:rsidRDefault="00BC57F6" w:rsidP="00096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постоянная регистрация в регионе присутствия Банка</w:t>
            </w:r>
            <w:r w:rsidR="002E7C7C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других регионов Российской Федерации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602AA" w:rsidRPr="008A1CEB" w:rsidRDefault="009602AA" w:rsidP="00096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8A1CEB">
              <w:rPr>
                <w:rFonts w:ascii="Times New Roman" w:eastAsia="Times New Roman" w:hAnsi="Times New Roman" w:cs="Times New Roman"/>
                <w:lang w:eastAsia="ru-RU"/>
              </w:rPr>
              <w:t>возраст от 21 года;</w:t>
            </w:r>
          </w:p>
          <w:p w:rsidR="00096FB2" w:rsidRPr="008A1CEB" w:rsidRDefault="00BC57F6" w:rsidP="00096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lang w:eastAsia="ru-RU"/>
              </w:rPr>
              <w:t>• подтверждение постоянного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источника дохода;</w:t>
            </w:r>
          </w:p>
          <w:p w:rsidR="0024630F" w:rsidRPr="008A1CEB" w:rsidRDefault="0024630F" w:rsidP="00096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наличие </w:t>
            </w:r>
            <w:r w:rsidR="00765CB0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(поручительство или залог**);</w:t>
            </w:r>
          </w:p>
          <w:p w:rsidR="00BC57F6" w:rsidRPr="008A1CEB" w:rsidRDefault="00BC57F6" w:rsidP="00096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отсутствие </w:t>
            </w:r>
            <w:r w:rsidR="00096FB2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негативной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кредитной истории</w:t>
            </w:r>
            <w:r w:rsidR="00096FB2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BC57F6" w:rsidRDefault="00BC57F6" w:rsidP="007C7D1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F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 Информация размещается в соответствии с частью 4 статьи 5 Федерального закона от 21.12.2013 № 353-ФЗ «О потребительском кредите (займе)» (далее – </w:t>
      </w:r>
      <w:r w:rsidR="00096FB2" w:rsidRPr="00713F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13F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Федеральный закон № 353-ФЗ), а также</w:t>
      </w:r>
      <w:r w:rsidR="00B91AEC" w:rsidRPr="00713F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13F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подпунктом 3 пункта 2 статьи 9.1 Федерального закона от 16.07.1998 № 102-ФЗ «Об ипотеке (залоге недвижимости)» (далее – Федеральный закон № 102-ФЗ).</w:t>
      </w:r>
    </w:p>
    <w:p w:rsidR="00233D91" w:rsidRDefault="00765CB0" w:rsidP="007C7D1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**В виде залогового обеспечения по кредиту Банком может приниматься</w:t>
      </w:r>
      <w:r w:rsidR="00585F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поручительство физических лиц,</w:t>
      </w:r>
      <w:r w:rsidR="00585F1A" w:rsidRPr="00585F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7B60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индивидуальных предпринимателей,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юридических лиц, залог недвижимого имущества, земельных участков, транспортных средств, оборудования. Залогодателем может выступать третье лицо. </w:t>
      </w:r>
    </w:p>
    <w:p w:rsidR="00765CB0" w:rsidRPr="00713F68" w:rsidRDefault="00765CB0" w:rsidP="007C7D16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253"/>
        <w:gridCol w:w="10631"/>
      </w:tblGrid>
      <w:tr w:rsidR="00BC57F6" w:rsidRPr="00972120" w:rsidTr="00831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972120" w:rsidRDefault="00BC57F6" w:rsidP="00B9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E7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2E7C7C" w:rsidRDefault="00BC57F6" w:rsidP="002E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рассмотрения оформленного заемщиком заявления о</w:t>
            </w:r>
            <w:r w:rsidR="003A108D" w:rsidRPr="002E7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7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предоставлении потребительского кредита и принятия кредитором</w:t>
            </w:r>
            <w:r w:rsidR="003A108D" w:rsidRPr="002E7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7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относительно этого заявления, а также перечень документов,</w:t>
            </w:r>
            <w:r w:rsidR="003A108D" w:rsidRPr="002E7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7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необходимых для рассмотрения заявления, в том числе для оценки</w:t>
            </w:r>
            <w:r w:rsidR="003A108D" w:rsidRPr="002E7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7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кредитоспособности заемщика.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8D" w:rsidRPr="008A1CEB" w:rsidRDefault="00BC57F6" w:rsidP="002E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рассмотрения, оформленного заемщиком заявления о предоставлении кредита и принятия</w:t>
            </w:r>
            <w:r w:rsidR="00765CB0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Банком решения относительно этого заявления от </w:t>
            </w:r>
            <w:r w:rsidR="00A5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</w:t>
            </w:r>
            <w:r w:rsidR="00A5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</w:t>
            </w:r>
            <w:r w:rsidR="00A5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 не более 20 рабочих дней</w:t>
            </w:r>
            <w:r w:rsidR="002E7C7C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оформления заемщиком заявления (далее – стандартный срок рассмотрения</w:t>
            </w:r>
            <w:r w:rsidR="003A108D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заявления).</w:t>
            </w:r>
          </w:p>
          <w:p w:rsidR="003A108D" w:rsidRPr="008A1CEB" w:rsidRDefault="00BC57F6" w:rsidP="002E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перечень документов, необходимых для рассмотрения заявления о</w:t>
            </w:r>
            <w:r w:rsidR="008310BE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предоставлении кредита:</w:t>
            </w:r>
          </w:p>
          <w:p w:rsidR="002E7C7C" w:rsidRPr="008A1CEB" w:rsidRDefault="00BC57F6" w:rsidP="002E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паспорт гражданина Российской Федерации;</w:t>
            </w:r>
          </w:p>
          <w:p w:rsidR="002E7C7C" w:rsidRPr="008A1CEB" w:rsidRDefault="00BC57F6" w:rsidP="002E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справка, подтверждающая доход за </w:t>
            </w:r>
            <w:r w:rsidR="009602AA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месяцев;</w:t>
            </w:r>
          </w:p>
          <w:p w:rsidR="002E7C7C" w:rsidRPr="008A1CEB" w:rsidRDefault="00BC57F6" w:rsidP="002E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страховое свидетельство государственного пенсионного страхования (СНИЛС);</w:t>
            </w:r>
          </w:p>
          <w:p w:rsidR="00765CB0" w:rsidRPr="002C7DA9" w:rsidRDefault="00BC57F6" w:rsidP="0096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копия трудовой книжки / трудового договора (контракта)</w:t>
            </w:r>
            <w:r w:rsidR="00E10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либо </w:t>
            </w:r>
            <w:r w:rsidR="00E103AB" w:rsidRPr="002C7DA9">
              <w:rPr>
                <w:rFonts w:ascii="Times New Roman" w:eastAsia="Times New Roman" w:hAnsi="Times New Roman" w:cs="Times New Roman"/>
                <w:color w:val="000000"/>
              </w:rPr>
              <w:t>сведения о трудовой деятельности за период работы у данного работодателя</w:t>
            </w:r>
            <w:r w:rsidRPr="002C7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заверенн</w:t>
            </w:r>
            <w:r w:rsidR="00E103AB" w:rsidRPr="002C7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2C7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работодателем</w:t>
            </w:r>
            <w:r w:rsidR="002E7C7C" w:rsidRPr="002C7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C57F6" w:rsidRPr="008A1CEB" w:rsidRDefault="00765CB0" w:rsidP="0076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копии подтверждающих документов на залог.</w:t>
            </w:r>
            <w:r w:rsidR="00BC57F6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C57F6" w:rsidRPr="00972120" w:rsidTr="00831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765CB0" w:rsidRDefault="00BC57F6" w:rsidP="00B9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765CB0" w:rsidRDefault="00BC57F6" w:rsidP="00BC5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потребительского кредита.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765CB0" w:rsidRDefault="00BC57F6" w:rsidP="00F3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 наличными</w:t>
            </w:r>
          </w:p>
        </w:tc>
      </w:tr>
      <w:tr w:rsidR="00BC57F6" w:rsidRPr="00972120" w:rsidTr="00F35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765CB0" w:rsidRDefault="00BC57F6" w:rsidP="00B9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765CB0" w:rsidRDefault="00BC57F6" w:rsidP="00F3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Суммы потребительского кредита и сроки его возврата.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BD" w:rsidRPr="008A1CEB" w:rsidRDefault="00BC57F6" w:rsidP="00BC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кредита:</w:t>
            </w:r>
          </w:p>
          <w:p w:rsidR="009602AA" w:rsidRPr="008A1CEB" w:rsidRDefault="006B611C" w:rsidP="0096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="0085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BC57F6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24630F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5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C57F6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</w:t>
            </w:r>
            <w:r w:rsidR="009602AA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65CB0" w:rsidRPr="008A1CEB" w:rsidRDefault="00BC57F6" w:rsidP="0076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возврата кредита:</w:t>
            </w:r>
          </w:p>
          <w:p w:rsidR="00BC57F6" w:rsidRPr="008A1CEB" w:rsidRDefault="006B611C" w:rsidP="00957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="00BC57F6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461296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C57F6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957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BC57F6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C57F6" w:rsidRPr="00972120" w:rsidTr="00831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6B611C" w:rsidRDefault="00BC57F6" w:rsidP="00B9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6B611C" w:rsidRDefault="00BC57F6" w:rsidP="00BC5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Валюты, в которых предоставляется </w:t>
            </w:r>
            <w:r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потребительский кредит.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6B611C" w:rsidRDefault="00BC57F6" w:rsidP="00BC5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Рубли Российской Федерации</w:t>
            </w:r>
          </w:p>
        </w:tc>
      </w:tr>
      <w:tr w:rsidR="00BC57F6" w:rsidRPr="00972120" w:rsidTr="00F35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6B611C" w:rsidRDefault="00BC57F6" w:rsidP="00B9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6B611C" w:rsidRDefault="00BC57F6" w:rsidP="00BC5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предоставления потребительского кредита, в том числе с</w:t>
            </w:r>
            <w:r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использованием заемщиком электронных сре</w:t>
            </w:r>
            <w:proofErr w:type="gramStart"/>
            <w:r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пл</w:t>
            </w:r>
            <w:proofErr w:type="gramEnd"/>
            <w:r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атежа.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6B611C" w:rsidRDefault="00BC57F6" w:rsidP="00A55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Перечисление суммы кредита на </w:t>
            </w:r>
            <w:r w:rsidR="00A5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  <w:r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счет заемщика</w:t>
            </w:r>
            <w:r w:rsidR="00F354BD"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открытый</w:t>
            </w:r>
            <w:r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Банке</w:t>
            </w:r>
            <w:r w:rsidR="00F354BD"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выдача наличными денежными средствами </w:t>
            </w:r>
            <w:r w:rsidR="00461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r w:rsidR="00F354BD"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кассы Банка</w:t>
            </w:r>
            <w:r w:rsidR="00A5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перечисление средств по реквизитам, указанным в заявлении</w:t>
            </w:r>
            <w:r w:rsidR="00F354BD"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C57F6" w:rsidRPr="00972120" w:rsidTr="004612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D470FD" w:rsidRDefault="00BC57F6" w:rsidP="008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FD" w:rsidRDefault="00BC57F6" w:rsidP="00D4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Процентные ставки в процентах годовых, а при применении</w:t>
            </w:r>
            <w:r w:rsidR="006B611C" w:rsidRPr="00D4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переменных процентных ставок порядок их определения,</w:t>
            </w:r>
            <w:r w:rsidR="006B611C" w:rsidRPr="00D4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соответствующий требованиям Федерального закона</w:t>
            </w:r>
            <w:r w:rsidR="00D4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C57F6" w:rsidRPr="00D470FD" w:rsidRDefault="00BC57F6" w:rsidP="00D47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353-ФЗ.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6" w:rsidRPr="008A1CEB" w:rsidRDefault="00461296" w:rsidP="0046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Процентные ставки по потребительским кредитам физическим лицам</w:t>
            </w:r>
          </w:p>
          <w:p w:rsidR="00BC57F6" w:rsidRPr="008A1CEB" w:rsidRDefault="00461296" w:rsidP="00E126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470FD" w:rsidRPr="00E12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E126EF" w:rsidRPr="00E12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5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126EF" w:rsidRPr="00E12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годовых</w:t>
            </w:r>
            <w:r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устанавливаются Кредитным комитетом Банка.</w:t>
            </w:r>
            <w:r w:rsidR="00E126EF" w:rsidRPr="008A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C57F6" w:rsidRPr="00972120" w:rsidTr="00D47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6B611C" w:rsidRDefault="00BC57F6" w:rsidP="008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6B611C" w:rsidRDefault="00BC57F6" w:rsidP="002E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 суммы иных платежей заемщика по договору потребительского</w:t>
            </w:r>
            <w:r w:rsidR="002E7C7C"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кредита.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6B611C" w:rsidRDefault="00BC57F6" w:rsidP="002E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предусмотрено.</w:t>
            </w:r>
          </w:p>
        </w:tc>
      </w:tr>
      <w:tr w:rsidR="00BC57F6" w:rsidRPr="00972120" w:rsidTr="00D47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461296" w:rsidRDefault="00BC57F6" w:rsidP="008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461296" w:rsidRDefault="00BC57F6" w:rsidP="00461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Диапазоны значений полной стоимости потребительского кредита в</w:t>
            </w:r>
            <w:r w:rsidR="002E7C7C" w:rsidRPr="00461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1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процентах годовых, определенных с учетом требований Федерального</w:t>
            </w:r>
            <w:r w:rsidRPr="00461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закона № 353-ФЗ.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972120" w:rsidRDefault="00BC57F6" w:rsidP="00A55F9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72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Полная стоимость </w:t>
            </w:r>
            <w:r w:rsidRPr="00E12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кредита – от 1</w:t>
            </w:r>
            <w:r w:rsidR="00A5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12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,000% до 24,381%.</w:t>
            </w:r>
          </w:p>
        </w:tc>
      </w:tr>
      <w:tr w:rsidR="00BC57F6" w:rsidRPr="00972120" w:rsidTr="0072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7220BC" w:rsidRDefault="00BC57F6" w:rsidP="008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7220BC" w:rsidRDefault="00BC57F6" w:rsidP="002E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платежей заемщика при возврате потребительского</w:t>
            </w:r>
            <w:r w:rsidR="002E7C7C" w:rsidRPr="0072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кредита, уплате процентов и иных платежей по кредиту.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7220BC" w:rsidRDefault="00BC57F6" w:rsidP="007220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кредита осуществляется ежемесячными </w:t>
            </w:r>
            <w:r w:rsidR="002E7C7C" w:rsidRPr="0072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дифференцированными или </w:t>
            </w:r>
            <w:r w:rsidRPr="0072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аннуитетными платежами.</w:t>
            </w:r>
            <w:r w:rsidR="002E7C7C" w:rsidRPr="0072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Досрочное погашение кредита осуществляется без ограничений.</w:t>
            </w:r>
          </w:p>
        </w:tc>
      </w:tr>
    </w:tbl>
    <w:p w:rsidR="00BC57F6" w:rsidRPr="002E7C7C" w:rsidRDefault="00BC57F6" w:rsidP="00BC57F6">
      <w:pPr>
        <w:spacing w:after="0" w:line="240" w:lineRule="auto"/>
        <w:rPr>
          <w:rFonts w:ascii="Times New Roman" w:eastAsia="Times New Roman" w:hAnsi="Times New Roman" w:cs="Times New Roman"/>
          <w:highlight w:val="cyan"/>
          <w:lang w:eastAsia="ru-RU"/>
        </w:rPr>
      </w:pPr>
    </w:p>
    <w:tbl>
      <w:tblPr>
        <w:tblW w:w="1545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253"/>
        <w:gridCol w:w="10631"/>
      </w:tblGrid>
      <w:tr w:rsidR="00BC57F6" w:rsidRPr="00972120" w:rsidTr="00203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691821" w:rsidRDefault="00BC57F6" w:rsidP="008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691821" w:rsidRDefault="00BC57F6" w:rsidP="0083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возврата заемщиком потребительского кредита, уплаты</w:t>
            </w:r>
            <w:r w:rsidR="008310BE" w:rsidRPr="00691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1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 по нему, включая бесплатный способ исполнения заемщиком</w:t>
            </w:r>
            <w:r w:rsidR="008310BE" w:rsidRPr="00691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1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обязательств по договору потребительского кредита.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1" w:rsidRPr="00FF5F3D" w:rsidRDefault="00BC57F6" w:rsidP="0020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кредита осуществляется путем перечисления денежных средств с банковского</w:t>
            </w:r>
            <w:r w:rsidR="00691821"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(текущего) счета заемщика</w:t>
            </w:r>
            <w:r w:rsidR="00203A8A"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64D9E"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либо внесением наличных денежных средств через кассы Банка</w:t>
            </w: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91821" w:rsidRPr="00FF5F3D" w:rsidRDefault="00BC57F6" w:rsidP="0020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пополнения банковского (текущего счета) счета заемщика:</w:t>
            </w:r>
          </w:p>
          <w:p w:rsidR="00691821" w:rsidRPr="00FF5F3D" w:rsidRDefault="00BC57F6" w:rsidP="0020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переводом из филиала Банка или из другого банка (необходимо знать все реквизиты счета</w:t>
            </w:r>
            <w:r w:rsidR="00691821"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заемщика);</w:t>
            </w:r>
          </w:p>
          <w:p w:rsidR="00BC57F6" w:rsidRPr="00FF5F3D" w:rsidRDefault="00BC57F6" w:rsidP="0085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="00850911"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внесением </w:t>
            </w: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наличными ден</w:t>
            </w:r>
            <w:r w:rsidR="00850911"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ежными средствами</w:t>
            </w: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любом дополнительном офисе/филиале Банка.</w:t>
            </w:r>
          </w:p>
        </w:tc>
      </w:tr>
      <w:tr w:rsidR="00BC57F6" w:rsidRPr="00972120" w:rsidTr="00691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691821" w:rsidRDefault="00BC57F6" w:rsidP="008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691821" w:rsidRDefault="00BC57F6" w:rsidP="0083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Сроки, в течение которых заемщик вправе отказаться от получения</w:t>
            </w:r>
            <w:r w:rsidR="008310BE" w:rsidRPr="00691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1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потребительского кредита.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8A" w:rsidRPr="00850911" w:rsidRDefault="00BC57F6" w:rsidP="0020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Заемщик вправе отказаться от получения кредита в любой момент до заключения Договора.</w:t>
            </w:r>
          </w:p>
          <w:p w:rsidR="00BC57F6" w:rsidRPr="00850911" w:rsidRDefault="00BC57F6" w:rsidP="0020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Заемщик вправе отказаться от получения кредита</w:t>
            </w:r>
            <w:r w:rsidR="00850911" w:rsidRPr="0085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5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всего срока действия Договора,</w:t>
            </w:r>
            <w:r w:rsidR="00203A8A" w:rsidRPr="0085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уведомив об этом Банк путем подачи соответствующего заявления, с уплатой процентов за</w:t>
            </w:r>
            <w:r w:rsidR="00203A8A" w:rsidRPr="0085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фактический срок кредитования и возвратом </w:t>
            </w:r>
            <w:r w:rsidR="00850911" w:rsidRPr="0085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всей суммы </w:t>
            </w:r>
            <w:r w:rsidRPr="0085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 полученного кредита.</w:t>
            </w:r>
          </w:p>
        </w:tc>
      </w:tr>
      <w:tr w:rsidR="00BC57F6" w:rsidRPr="00972120" w:rsidTr="00691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3E51BC" w:rsidRDefault="00BC57F6" w:rsidP="008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3E51BC" w:rsidRDefault="00BC57F6" w:rsidP="0020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обеспечения исполнения обязательств по договору</w:t>
            </w:r>
            <w:r w:rsidR="00203A8A"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потребительского кредита.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8A" w:rsidRPr="003E51BC" w:rsidRDefault="00BC57F6" w:rsidP="0020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Обеспечением исполнения обязательств заемщика по кредитному договору оформленного потребительского кредита с поручительством физического</w:t>
            </w:r>
            <w:r w:rsidR="007B6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A5349"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юридического</w:t>
            </w:r>
            <w:r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 </w:t>
            </w:r>
            <w:r w:rsidR="007B6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индивидуального предпринимателя </w:t>
            </w:r>
            <w:r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является:</w:t>
            </w:r>
          </w:p>
          <w:p w:rsidR="00BC57F6" w:rsidRPr="003E51BC" w:rsidRDefault="00BC57F6" w:rsidP="0020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поручительство физических</w:t>
            </w:r>
            <w:r w:rsidR="00203A8A"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либо юридических </w:t>
            </w:r>
            <w:proofErr w:type="gramStart"/>
            <w:r w:rsidR="00203A8A"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</w:t>
            </w:r>
            <w:proofErr w:type="gramEnd"/>
            <w:r w:rsidR="007B6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либо индивидуальных предпринимателей</w:t>
            </w:r>
            <w:r w:rsidR="001A5349"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A5349" w:rsidRPr="003E51BC" w:rsidRDefault="001A5349" w:rsidP="001A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Обеспечением исполнения обязательств заемщика по кредитному договору оформленного потребительского кредита залогом является:</w:t>
            </w:r>
          </w:p>
          <w:p w:rsidR="001A5349" w:rsidRPr="003E51BC" w:rsidRDefault="001A5349" w:rsidP="0088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залог недвижимо</w:t>
            </w:r>
            <w:r w:rsidR="0058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имущества/земельных участков</w:t>
            </w:r>
            <w:r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/транспортных средств/оборудования, с применяемым Банком дисконтом </w:t>
            </w:r>
            <w:r w:rsidR="007B6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8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B6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r w:rsidRPr="003E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оценочной стоимости обеспечения. </w:t>
            </w:r>
          </w:p>
        </w:tc>
      </w:tr>
      <w:tr w:rsidR="00BC57F6" w:rsidRPr="00972120" w:rsidTr="00E67FEA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3D4C1C" w:rsidRDefault="00BC57F6" w:rsidP="008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3D4C1C" w:rsidRDefault="00BC57F6" w:rsidP="00E6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заемщика за ненадлежащее исполнение договора</w:t>
            </w:r>
            <w:r w:rsidR="008310BE" w:rsidRPr="003D4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4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потребительского кредита, размеры неустойки (штрафа, пени), порядок</w:t>
            </w:r>
            <w:r w:rsidR="008310BE" w:rsidRPr="003D4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4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 расчета, а также информация о том, в каких случаях данные санкции</w:t>
            </w:r>
            <w:r w:rsidR="008310BE" w:rsidRPr="003D4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4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быть применены.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E67FEA" w:rsidRDefault="003B3D06" w:rsidP="00E67FE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67FEA">
              <w:rPr>
                <w:rFonts w:ascii="Times New Roman" w:hAnsi="Times New Roman" w:cs="Times New Roman"/>
              </w:rPr>
              <w:t xml:space="preserve">В случае несвоевременного погашения по кредиту и/или процентам заемщик перечисляет Банку </w:t>
            </w:r>
            <w:r w:rsidR="00A55F98">
              <w:rPr>
                <w:rFonts w:ascii="Times New Roman" w:hAnsi="Times New Roman" w:cs="Times New Roman"/>
              </w:rPr>
              <w:t>штрафные санкции (</w:t>
            </w:r>
            <w:r w:rsidRPr="00E67FEA">
              <w:rPr>
                <w:rFonts w:ascii="Times New Roman" w:hAnsi="Times New Roman" w:cs="Times New Roman"/>
              </w:rPr>
              <w:t>пени</w:t>
            </w:r>
            <w:r w:rsidR="00A55F98">
              <w:rPr>
                <w:rFonts w:ascii="Times New Roman" w:hAnsi="Times New Roman" w:cs="Times New Roman"/>
              </w:rPr>
              <w:t>/неустойку)</w:t>
            </w:r>
            <w:r w:rsidRPr="00E67FEA">
              <w:rPr>
                <w:rFonts w:ascii="Times New Roman" w:hAnsi="Times New Roman" w:cs="Times New Roman"/>
              </w:rPr>
              <w:t xml:space="preserve"> согласно величине ключевой ставки Банка России, действующей на момент нарушения заемщиком своих обязательств. Гашение просроченной задолженности предусматривается в следующем порядке:  проценты, начисленные на сумму основного </w:t>
            </w:r>
            <w:proofErr w:type="gramStart"/>
            <w:r w:rsidRPr="00E67FEA">
              <w:rPr>
                <w:rFonts w:ascii="Times New Roman" w:hAnsi="Times New Roman" w:cs="Times New Roman"/>
              </w:rPr>
              <w:t>долга</w:t>
            </w:r>
            <w:proofErr w:type="gramEnd"/>
            <w:r w:rsidRPr="00E67FEA">
              <w:rPr>
                <w:rFonts w:ascii="Times New Roman" w:hAnsi="Times New Roman" w:cs="Times New Roman"/>
              </w:rPr>
              <w:t xml:space="preserve"> на дату поступления денежных средств</w:t>
            </w:r>
            <w:r w:rsidR="00E67FEA">
              <w:rPr>
                <w:rFonts w:ascii="Times New Roman" w:hAnsi="Times New Roman" w:cs="Times New Roman"/>
              </w:rPr>
              <w:t>;</w:t>
            </w:r>
            <w:r w:rsidR="00E67FEA" w:rsidRPr="00E67FEA">
              <w:rPr>
                <w:rFonts w:ascii="Times New Roman" w:hAnsi="Times New Roman" w:cs="Times New Roman"/>
              </w:rPr>
              <w:t xml:space="preserve"> </w:t>
            </w:r>
            <w:r w:rsidRPr="00E67FEA">
              <w:rPr>
                <w:rFonts w:ascii="Times New Roman" w:hAnsi="Times New Roman" w:cs="Times New Roman"/>
              </w:rPr>
              <w:t>задолженность по кредиту</w:t>
            </w:r>
            <w:r w:rsidR="00E67FEA">
              <w:rPr>
                <w:rFonts w:ascii="Times New Roman" w:hAnsi="Times New Roman" w:cs="Times New Roman"/>
              </w:rPr>
              <w:t>;</w:t>
            </w:r>
            <w:r w:rsidR="00E67FEA" w:rsidRPr="00E67FEA">
              <w:rPr>
                <w:rFonts w:ascii="Times New Roman" w:hAnsi="Times New Roman" w:cs="Times New Roman"/>
              </w:rPr>
              <w:t xml:space="preserve"> </w:t>
            </w:r>
            <w:r w:rsidRPr="00E67FEA">
              <w:rPr>
                <w:rFonts w:ascii="Times New Roman" w:hAnsi="Times New Roman" w:cs="Times New Roman"/>
              </w:rPr>
              <w:t>начисленные в соответствии с Договором пени.</w:t>
            </w:r>
            <w:r w:rsidR="00E67FEA" w:rsidRPr="00E67FEA">
              <w:rPr>
                <w:rFonts w:ascii="Times New Roman" w:hAnsi="Times New Roman" w:cs="Times New Roman"/>
              </w:rPr>
              <w:t xml:space="preserve"> Банк</w:t>
            </w:r>
            <w:r w:rsidRPr="00E67FEA">
              <w:rPr>
                <w:rFonts w:ascii="Times New Roman" w:hAnsi="Times New Roman" w:cs="Times New Roman"/>
              </w:rPr>
              <w:t xml:space="preserve"> вправе потребовать досрочного возврата </w:t>
            </w:r>
            <w:r w:rsidR="00E67FEA" w:rsidRPr="00E67FEA">
              <w:rPr>
                <w:rFonts w:ascii="Times New Roman" w:hAnsi="Times New Roman" w:cs="Times New Roman"/>
              </w:rPr>
              <w:t xml:space="preserve">заемщиком </w:t>
            </w:r>
            <w:r w:rsidRPr="00E67FEA">
              <w:rPr>
                <w:rFonts w:ascii="Times New Roman" w:hAnsi="Times New Roman" w:cs="Times New Roman"/>
              </w:rPr>
              <w:t>суммы кредита и начисленных на нее процентов в следующих случаях:</w:t>
            </w:r>
            <w:r w:rsidR="00E67FEA" w:rsidRPr="00E67FEA">
              <w:rPr>
                <w:rFonts w:ascii="Times New Roman" w:hAnsi="Times New Roman" w:cs="Times New Roman"/>
              </w:rPr>
              <w:t xml:space="preserve"> не</w:t>
            </w:r>
            <w:r w:rsidRPr="00E67FEA">
              <w:rPr>
                <w:rFonts w:ascii="Times New Roman" w:hAnsi="Times New Roman" w:cs="Times New Roman"/>
              </w:rPr>
              <w:t>однократного  несвоевременного перечисления процентов за кредит;</w:t>
            </w:r>
            <w:r w:rsidR="00E67FEA" w:rsidRPr="00E67FEA">
              <w:rPr>
                <w:rFonts w:ascii="Times New Roman" w:hAnsi="Times New Roman" w:cs="Times New Roman"/>
              </w:rPr>
              <w:t xml:space="preserve"> </w:t>
            </w:r>
            <w:r w:rsidRPr="00E67FEA">
              <w:rPr>
                <w:rFonts w:ascii="Times New Roman" w:hAnsi="Times New Roman" w:cs="Times New Roman"/>
              </w:rPr>
              <w:t>однократного нарушения срока перечисления процентов более</w:t>
            </w:r>
            <w:proofErr w:type="gramStart"/>
            <w:r w:rsidRPr="00E67FEA">
              <w:rPr>
                <w:rFonts w:ascii="Times New Roman" w:hAnsi="Times New Roman" w:cs="Times New Roman"/>
              </w:rPr>
              <w:t>,</w:t>
            </w:r>
            <w:proofErr w:type="gramEnd"/>
            <w:r w:rsidRPr="00E67FEA">
              <w:rPr>
                <w:rFonts w:ascii="Times New Roman" w:hAnsi="Times New Roman" w:cs="Times New Roman"/>
              </w:rPr>
              <w:t xml:space="preserve"> чем на 10 календарных дней;</w:t>
            </w:r>
            <w:r w:rsidR="00E67FEA" w:rsidRPr="00E67FEA">
              <w:rPr>
                <w:rFonts w:ascii="Times New Roman" w:hAnsi="Times New Roman" w:cs="Times New Roman"/>
              </w:rPr>
              <w:t xml:space="preserve"> </w:t>
            </w:r>
            <w:r w:rsidRPr="00E67FEA">
              <w:rPr>
                <w:rFonts w:ascii="Times New Roman" w:hAnsi="Times New Roman" w:cs="Times New Roman"/>
              </w:rPr>
              <w:t>нарушения графика возврата кредита и уплаты процентов;</w:t>
            </w:r>
            <w:r w:rsidR="00E67FEA" w:rsidRPr="00E67FEA">
              <w:rPr>
                <w:rFonts w:ascii="Times New Roman" w:hAnsi="Times New Roman" w:cs="Times New Roman"/>
              </w:rPr>
              <w:t xml:space="preserve"> </w:t>
            </w:r>
            <w:r w:rsidRPr="00E67FEA">
              <w:rPr>
                <w:rFonts w:ascii="Times New Roman" w:hAnsi="Times New Roman" w:cs="Times New Roman"/>
              </w:rPr>
              <w:t>существенного нарушения иных условий настоящего договора</w:t>
            </w:r>
            <w:r w:rsidR="00E67FEA">
              <w:rPr>
                <w:rFonts w:ascii="Times New Roman" w:hAnsi="Times New Roman" w:cs="Times New Roman"/>
              </w:rPr>
              <w:t>.</w:t>
            </w:r>
          </w:p>
        </w:tc>
      </w:tr>
      <w:tr w:rsidR="00BC57F6" w:rsidRPr="00972120" w:rsidTr="00691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3B3D06" w:rsidRDefault="00BC57F6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3B3D06" w:rsidRDefault="00BC57F6" w:rsidP="0020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иных договорах, которые заемщик обязан заключить, и</w:t>
            </w:r>
            <w:r w:rsidR="00203A8A" w:rsidRPr="003B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иных услугах, которые он обязан получить в связи с договором</w:t>
            </w:r>
            <w:r w:rsidR="00203A8A" w:rsidRPr="003B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потребительского кредита, а также информация о возможности</w:t>
            </w:r>
            <w:r w:rsidR="00203A8A" w:rsidRPr="003B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заемщика согласиться с заключением таких договоров и (или)</w:t>
            </w:r>
            <w:r w:rsidR="00203A8A" w:rsidRPr="003B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оказанием таких услуг либо отказаться от них.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3B3D06" w:rsidRDefault="00BC57F6" w:rsidP="00A55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текущего счета в рублях </w:t>
            </w:r>
            <w:r w:rsidR="003B3D06" w:rsidRPr="003B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может </w:t>
            </w:r>
            <w:r w:rsidR="003B3D06" w:rsidRPr="003B3D06">
              <w:rPr>
                <w:rFonts w:ascii="Times New Roman" w:eastAsia="Times New Roman" w:hAnsi="Times New Roman" w:cs="Times New Roman"/>
                <w:lang w:eastAsia="ru-RU"/>
              </w:rPr>
              <w:t>быть заключен по желанию клиента</w:t>
            </w:r>
            <w:r w:rsidR="00E67F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03A8A" w:rsidRPr="003B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C57F6" w:rsidRPr="00972120" w:rsidTr="00691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203A8A" w:rsidRDefault="00BC57F6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203A8A" w:rsidRDefault="00BC57F6" w:rsidP="003A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возможном увеличении суммы расходов заемщика по</w:t>
            </w:r>
            <w:r w:rsidR="003A108D" w:rsidRPr="00203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3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сравнению с ожидаемой суммой расходов в рублях, в том числе при</w:t>
            </w:r>
            <w:r w:rsidR="003A108D" w:rsidRPr="00203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3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применении переменной процентной ставки, а также информация о том,</w:t>
            </w:r>
            <w:r w:rsidR="003A108D" w:rsidRPr="00203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3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изменение курса иностранной валюты в прошлом не</w:t>
            </w:r>
            <w:r w:rsidR="003A108D" w:rsidRPr="00203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3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свидетельствует об изменении ее курса в будущем (для</w:t>
            </w:r>
            <w:r w:rsidR="003A108D" w:rsidRPr="00203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3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потребительских кредитов в иностранной валюте).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203A8A" w:rsidRDefault="00BC57F6" w:rsidP="0083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предусмотрено.</w:t>
            </w:r>
          </w:p>
        </w:tc>
      </w:tr>
      <w:tr w:rsidR="00BC57F6" w:rsidRPr="00972120" w:rsidTr="00691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E67FEA" w:rsidRDefault="00BC57F6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E67FEA" w:rsidRDefault="00BC57F6" w:rsidP="0020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определении курса иностранной валюты в случае, если</w:t>
            </w:r>
            <w:r w:rsidR="00203A8A" w:rsidRP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валюта, в которой осуществляется перевод денежных сре</w:t>
            </w:r>
            <w:proofErr w:type="gramStart"/>
            <w:r w:rsidRP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</w:t>
            </w:r>
            <w:r w:rsidR="00203A8A" w:rsidRP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едитором третьему лицу, указанному заемщиком при предоставлении</w:t>
            </w:r>
            <w:r w:rsidR="00203A8A" w:rsidRP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потребительского кредита, может отличаться от валюты</w:t>
            </w:r>
            <w:r w:rsidR="00203A8A" w:rsidRP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потребительского кредита.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E67FEA" w:rsidRDefault="00BC57F6" w:rsidP="0083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предусмотрено.</w:t>
            </w:r>
          </w:p>
        </w:tc>
      </w:tr>
    </w:tbl>
    <w:p w:rsidR="00BC57F6" w:rsidRPr="00972120" w:rsidRDefault="00BC57F6" w:rsidP="00BC57F6">
      <w:pPr>
        <w:spacing w:after="0" w:line="240" w:lineRule="auto"/>
        <w:rPr>
          <w:rFonts w:ascii="Times New Roman" w:eastAsia="Times New Roman" w:hAnsi="Times New Roman" w:cs="Times New Roman"/>
          <w:highlight w:val="cyan"/>
          <w:lang w:eastAsia="ru-RU"/>
        </w:rPr>
      </w:pPr>
    </w:p>
    <w:tbl>
      <w:tblPr>
        <w:tblW w:w="1545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253"/>
        <w:gridCol w:w="10631"/>
      </w:tblGrid>
      <w:tr w:rsidR="00BC57F6" w:rsidRPr="00972120" w:rsidTr="00E67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E67FEA" w:rsidRDefault="00BC57F6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E67FEA" w:rsidRDefault="00BC57F6" w:rsidP="00E6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возможности запрета уступки кредитором третьим лицам</w:t>
            </w:r>
            <w:r w:rsid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 (требований) по договору потребительского кредита.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972120" w:rsidRDefault="00E67FEA" w:rsidP="00E67F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81C23">
              <w:rPr>
                <w:rFonts w:ascii="Times New Roman" w:hAnsi="Times New Roman"/>
              </w:rPr>
              <w:t>Уступка</w:t>
            </w:r>
            <w:r>
              <w:rPr>
                <w:rFonts w:ascii="Times New Roman" w:hAnsi="Times New Roman"/>
              </w:rPr>
              <w:t xml:space="preserve"> </w:t>
            </w:r>
            <w:r w:rsidRPr="00B81C23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анком</w:t>
            </w:r>
            <w:r w:rsidRPr="00B81C23">
              <w:rPr>
                <w:rFonts w:ascii="Times New Roman" w:hAnsi="Times New Roman"/>
              </w:rPr>
              <w:t xml:space="preserve"> прав (требований) по договору третьим</w:t>
            </w:r>
            <w:r>
              <w:rPr>
                <w:rFonts w:ascii="Times New Roman" w:hAnsi="Times New Roman"/>
              </w:rPr>
              <w:t xml:space="preserve"> лицам </w:t>
            </w:r>
            <w:r w:rsidRPr="00B81C23">
              <w:rPr>
                <w:rFonts w:ascii="Times New Roman" w:hAnsi="Times New Roman"/>
              </w:rPr>
              <w:t>(в том числе</w:t>
            </w:r>
            <w:r>
              <w:rPr>
                <w:rFonts w:ascii="Times New Roman" w:hAnsi="Times New Roman"/>
              </w:rPr>
              <w:t>,</w:t>
            </w:r>
            <w:r w:rsidRPr="00B81C23">
              <w:rPr>
                <w:rFonts w:ascii="Times New Roman" w:hAnsi="Times New Roman"/>
              </w:rPr>
              <w:t xml:space="preserve"> не имеющим статус кредитной организации) допускается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C57F6" w:rsidRPr="00FF5F3D" w:rsidTr="00E67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FF5F3D" w:rsidRDefault="00BC57F6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FF5F3D" w:rsidRDefault="00BC57F6" w:rsidP="00E6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предоставления заемщиком информации об использовании</w:t>
            </w:r>
            <w:r w:rsidR="00E67FEA"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потребительского кредита (при включении в договор потребительского</w:t>
            </w:r>
            <w:r w:rsidR="00E67FEA"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кредита условия об использовании заемщиком полученного</w:t>
            </w:r>
            <w:r w:rsidR="00E67FEA"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потребительского кредита на определенные цели).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FF5F3D" w:rsidRDefault="00BC57F6" w:rsidP="00E6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BC57F6" w:rsidRPr="007960E8" w:rsidTr="0001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6" w:rsidRPr="00FF5F3D" w:rsidRDefault="00BC57F6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FF5F3D" w:rsidRDefault="00BC57F6" w:rsidP="00BC5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Подсудность споров по искам кредитора к заемщику.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F6" w:rsidRPr="007960E8" w:rsidRDefault="00BC57F6" w:rsidP="00E6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Споры и разногласия по искам и заявлениям Банка разрешаются в суде общей юрисдикции,</w:t>
            </w:r>
            <w:r w:rsidR="00E67FEA"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которого определено сторонами в Договоре.</w:t>
            </w:r>
          </w:p>
        </w:tc>
      </w:tr>
      <w:tr w:rsidR="00EE403C" w:rsidRPr="008A44BA" w:rsidTr="00EE4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C" w:rsidRPr="00FF5F3D" w:rsidRDefault="00EE403C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C" w:rsidRPr="00EE403C" w:rsidRDefault="00EE403C" w:rsidP="00EE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Требование Заемщика о предоставлении льготного периода.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A" w:rsidRPr="008A44BA" w:rsidRDefault="008A44BA" w:rsidP="008A44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A44BA">
              <w:rPr>
                <w:color w:val="auto"/>
                <w:sz w:val="22"/>
                <w:szCs w:val="22"/>
              </w:rPr>
              <w:t xml:space="preserve">Требование должно содержать: </w:t>
            </w:r>
          </w:p>
          <w:p w:rsidR="008A44BA" w:rsidRPr="008A44BA" w:rsidRDefault="008A44BA" w:rsidP="008A44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A44BA">
              <w:rPr>
                <w:color w:val="auto"/>
                <w:sz w:val="22"/>
                <w:szCs w:val="22"/>
              </w:rPr>
              <w:t xml:space="preserve">- указание на приостановление исполнения Заемщиком своих обязательств Договору, либо указание на размер платежей, уплачиваемых Заемщиком в течение Льготного периода; </w:t>
            </w:r>
          </w:p>
          <w:p w:rsidR="00EE403C" w:rsidRPr="008A44BA" w:rsidRDefault="008A44BA" w:rsidP="008A44BA">
            <w:pPr>
              <w:pStyle w:val="Default"/>
              <w:jc w:val="both"/>
              <w:rPr>
                <w:sz w:val="22"/>
                <w:szCs w:val="22"/>
              </w:rPr>
            </w:pPr>
            <w:r w:rsidRPr="008A44BA">
              <w:rPr>
                <w:color w:val="auto"/>
                <w:sz w:val="22"/>
                <w:szCs w:val="22"/>
              </w:rPr>
              <w:t>- указание на обстоятельство (обстоятельства) из числа обстоятельств, предусмотренных частью 2 статьи 6.1-1 Федерального закона № 353-ФЗ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  <w:tr w:rsidR="00EE403C" w:rsidRPr="00EE403C" w:rsidTr="00EE4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C" w:rsidRDefault="00EE403C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403C" w:rsidRDefault="00EE403C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C" w:rsidRPr="00EE403C" w:rsidRDefault="00EE403C" w:rsidP="005A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03C">
              <w:rPr>
                <w:rFonts w:ascii="Times New Roman" w:hAnsi="Times New Roman" w:cs="Times New Roman"/>
              </w:rPr>
              <w:t>Документы, подтверждающи</w:t>
            </w:r>
            <w:r>
              <w:rPr>
                <w:rFonts w:ascii="Times New Roman" w:hAnsi="Times New Roman" w:cs="Times New Roman"/>
              </w:rPr>
              <w:t>е</w:t>
            </w:r>
            <w:r w:rsidRPr="00EE403C">
              <w:rPr>
                <w:rFonts w:ascii="Times New Roman" w:hAnsi="Times New Roman" w:cs="Times New Roman"/>
              </w:rPr>
              <w:t xml:space="preserve"> нахождение Заемщика в трудной жизненной ситуации для предъявления в Банк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3C" w:rsidRDefault="00EE403C" w:rsidP="005A4FC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Документы, подтверждающие трудную жизненную ситуацию:</w:t>
            </w:r>
          </w:p>
          <w:p w:rsidR="00EE403C" w:rsidRPr="00EE403C" w:rsidRDefault="00EE403C" w:rsidP="005A4FC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E403C">
              <w:rPr>
                <w:color w:val="auto"/>
                <w:sz w:val="22"/>
                <w:szCs w:val="22"/>
              </w:rPr>
              <w:t xml:space="preserve">- выписка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пунктом 1 статьи 3 Закона Российской Федерации от 19.04.1991 № 1032-1 «О занятости населения в Российской Федерации»; </w:t>
            </w:r>
          </w:p>
          <w:p w:rsidR="00EE403C" w:rsidRPr="00EE403C" w:rsidRDefault="00EE403C" w:rsidP="005A4FC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E403C">
              <w:rPr>
                <w:color w:val="auto"/>
                <w:sz w:val="22"/>
                <w:szCs w:val="22"/>
              </w:rPr>
              <w:t xml:space="preserve">- справка, подтверждающая факт установления инвалидности и выданная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власти; </w:t>
            </w:r>
          </w:p>
          <w:p w:rsidR="00EE403C" w:rsidRPr="00EE403C" w:rsidRDefault="00EE403C" w:rsidP="005A4FC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E403C">
              <w:rPr>
                <w:color w:val="auto"/>
                <w:sz w:val="22"/>
                <w:szCs w:val="22"/>
              </w:rPr>
              <w:t xml:space="preserve">- 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материнством; </w:t>
            </w:r>
          </w:p>
          <w:p w:rsidR="00EE403C" w:rsidRPr="00EE403C" w:rsidRDefault="00EE403C" w:rsidP="005A4FC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E403C">
              <w:rPr>
                <w:color w:val="auto"/>
                <w:sz w:val="22"/>
                <w:szCs w:val="22"/>
              </w:rPr>
              <w:t xml:space="preserve">- справка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год, предшествующий обращению Заемщика с Требованием; </w:t>
            </w:r>
          </w:p>
          <w:p w:rsidR="00EE403C" w:rsidRPr="00EE403C" w:rsidRDefault="00EE403C" w:rsidP="005A4FC0">
            <w:pPr>
              <w:pStyle w:val="Default"/>
              <w:jc w:val="both"/>
              <w:rPr>
                <w:sz w:val="22"/>
                <w:szCs w:val="22"/>
              </w:rPr>
            </w:pPr>
            <w:r w:rsidRPr="00EE403C">
              <w:rPr>
                <w:color w:val="auto"/>
                <w:sz w:val="22"/>
                <w:szCs w:val="22"/>
              </w:rPr>
              <w:t>- свидетельство о рождении и (или) свидетельство об усыновлении (удочерении) и (или) акт органа опеки и попечительства о назначении опекуна или попечителя - для подтверждения обстоятельства увеличен</w:t>
            </w:r>
            <w:r>
              <w:rPr>
                <w:color w:val="auto"/>
                <w:sz w:val="22"/>
                <w:szCs w:val="22"/>
              </w:rPr>
              <w:t>ия лиц находящихся на иждивении.</w:t>
            </w:r>
          </w:p>
        </w:tc>
      </w:tr>
    </w:tbl>
    <w:p w:rsidR="007D488B" w:rsidRPr="002D26BB" w:rsidRDefault="007D488B" w:rsidP="0074529E">
      <w:pPr>
        <w:ind w:left="142"/>
        <w:jc w:val="both"/>
        <w:rPr>
          <w:rFonts w:ascii="Times New Roman" w:hAnsi="Times New Roman" w:cs="Times New Roman"/>
        </w:rPr>
      </w:pPr>
      <w:r w:rsidRPr="002D26BB">
        <w:rPr>
          <w:rFonts w:ascii="Times New Roman" w:hAnsi="Times New Roman" w:cs="Times New Roman"/>
        </w:rPr>
        <w:t>Настоящее Приложение является неотъемлемой частью Положени</w:t>
      </w:r>
      <w:r w:rsidR="002D26BB" w:rsidRPr="002D26BB">
        <w:rPr>
          <w:rFonts w:ascii="Times New Roman" w:hAnsi="Times New Roman" w:cs="Times New Roman"/>
        </w:rPr>
        <w:t>я</w:t>
      </w:r>
      <w:r w:rsidRPr="002D26BB">
        <w:rPr>
          <w:rFonts w:ascii="Times New Roman" w:hAnsi="Times New Roman" w:cs="Times New Roman"/>
        </w:rPr>
        <w:t xml:space="preserve"> о кредитовании физических лиц в ООО БАНК «КУРГАН» и вступает в силу </w:t>
      </w:r>
      <w:proofErr w:type="gramStart"/>
      <w:r w:rsidRPr="002D26BB">
        <w:rPr>
          <w:rFonts w:ascii="Times New Roman" w:hAnsi="Times New Roman" w:cs="Times New Roman"/>
        </w:rPr>
        <w:t>с даты</w:t>
      </w:r>
      <w:proofErr w:type="gramEnd"/>
      <w:r w:rsidRPr="002D26BB">
        <w:rPr>
          <w:rFonts w:ascii="Times New Roman" w:hAnsi="Times New Roman" w:cs="Times New Roman"/>
        </w:rPr>
        <w:t xml:space="preserve"> его </w:t>
      </w:r>
      <w:r w:rsidR="002D26BB" w:rsidRPr="002D26BB">
        <w:rPr>
          <w:rFonts w:ascii="Times New Roman" w:hAnsi="Times New Roman" w:cs="Times New Roman"/>
        </w:rPr>
        <w:t>у</w:t>
      </w:r>
      <w:r w:rsidRPr="002D26BB">
        <w:rPr>
          <w:rFonts w:ascii="Times New Roman" w:hAnsi="Times New Roman" w:cs="Times New Roman"/>
        </w:rPr>
        <w:t>тверждения Правлением Банка.</w:t>
      </w:r>
    </w:p>
    <w:p w:rsidR="00C858F5" w:rsidRPr="002D26BB" w:rsidRDefault="00784760" w:rsidP="0074529E">
      <w:pPr>
        <w:jc w:val="both"/>
        <w:rPr>
          <w:rFonts w:ascii="Times New Roman" w:hAnsi="Times New Roman" w:cs="Times New Roman"/>
        </w:rPr>
      </w:pPr>
    </w:p>
    <w:sectPr w:rsidR="00C858F5" w:rsidRPr="002D26BB" w:rsidSect="00BC57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A6" w:rsidRDefault="00EA24A6" w:rsidP="007C7D16">
      <w:pPr>
        <w:spacing w:after="0" w:line="240" w:lineRule="auto"/>
      </w:pPr>
      <w:r>
        <w:separator/>
      </w:r>
    </w:p>
  </w:endnote>
  <w:endnote w:type="continuationSeparator" w:id="0">
    <w:p w:rsidR="00EA24A6" w:rsidRDefault="00EA24A6" w:rsidP="007C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A6" w:rsidRDefault="00EA24A6" w:rsidP="007C7D16">
      <w:pPr>
        <w:spacing w:after="0" w:line="240" w:lineRule="auto"/>
      </w:pPr>
      <w:r>
        <w:separator/>
      </w:r>
    </w:p>
  </w:footnote>
  <w:footnote w:type="continuationSeparator" w:id="0">
    <w:p w:rsidR="00EA24A6" w:rsidRDefault="00EA24A6" w:rsidP="007C7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7F6"/>
    <w:rsid w:val="000138D1"/>
    <w:rsid w:val="00056EAE"/>
    <w:rsid w:val="00096FB2"/>
    <w:rsid w:val="000F2218"/>
    <w:rsid w:val="00112CA6"/>
    <w:rsid w:val="00140503"/>
    <w:rsid w:val="00195197"/>
    <w:rsid w:val="00196889"/>
    <w:rsid w:val="001A5349"/>
    <w:rsid w:val="001A54EC"/>
    <w:rsid w:val="00203A8A"/>
    <w:rsid w:val="00212E63"/>
    <w:rsid w:val="00233D91"/>
    <w:rsid w:val="0024229A"/>
    <w:rsid w:val="0024630F"/>
    <w:rsid w:val="002C7DA9"/>
    <w:rsid w:val="002D26BB"/>
    <w:rsid w:val="002E7C7C"/>
    <w:rsid w:val="003A108D"/>
    <w:rsid w:val="003B3D06"/>
    <w:rsid w:val="003D4C1C"/>
    <w:rsid w:val="003E247E"/>
    <w:rsid w:val="003E51BC"/>
    <w:rsid w:val="00461296"/>
    <w:rsid w:val="00461AAE"/>
    <w:rsid w:val="00482834"/>
    <w:rsid w:val="004F77E2"/>
    <w:rsid w:val="00540B50"/>
    <w:rsid w:val="005425F1"/>
    <w:rsid w:val="0057308B"/>
    <w:rsid w:val="00585F1A"/>
    <w:rsid w:val="006116A7"/>
    <w:rsid w:val="006374FF"/>
    <w:rsid w:val="00691821"/>
    <w:rsid w:val="006B611C"/>
    <w:rsid w:val="006C7CEE"/>
    <w:rsid w:val="00713F68"/>
    <w:rsid w:val="007220BC"/>
    <w:rsid w:val="0074529E"/>
    <w:rsid w:val="00765CB0"/>
    <w:rsid w:val="00772E86"/>
    <w:rsid w:val="007770C2"/>
    <w:rsid w:val="00784760"/>
    <w:rsid w:val="007960E8"/>
    <w:rsid w:val="007B3EC5"/>
    <w:rsid w:val="007B6081"/>
    <w:rsid w:val="007C7D16"/>
    <w:rsid w:val="007D488B"/>
    <w:rsid w:val="0082420C"/>
    <w:rsid w:val="008310BE"/>
    <w:rsid w:val="00850911"/>
    <w:rsid w:val="008520B6"/>
    <w:rsid w:val="008805D9"/>
    <w:rsid w:val="008A1CEB"/>
    <w:rsid w:val="008A44BA"/>
    <w:rsid w:val="008F4948"/>
    <w:rsid w:val="0093024D"/>
    <w:rsid w:val="00957462"/>
    <w:rsid w:val="009602AA"/>
    <w:rsid w:val="00972120"/>
    <w:rsid w:val="00A55F98"/>
    <w:rsid w:val="00A64D9E"/>
    <w:rsid w:val="00A6688A"/>
    <w:rsid w:val="00A72DA3"/>
    <w:rsid w:val="00AC4B1B"/>
    <w:rsid w:val="00AE6DFE"/>
    <w:rsid w:val="00AF6479"/>
    <w:rsid w:val="00B670FB"/>
    <w:rsid w:val="00B91AEC"/>
    <w:rsid w:val="00BC57F6"/>
    <w:rsid w:val="00BD3BB8"/>
    <w:rsid w:val="00BE4551"/>
    <w:rsid w:val="00C81914"/>
    <w:rsid w:val="00C96FDC"/>
    <w:rsid w:val="00D015A2"/>
    <w:rsid w:val="00D470FD"/>
    <w:rsid w:val="00DE658F"/>
    <w:rsid w:val="00E103AB"/>
    <w:rsid w:val="00E126ED"/>
    <w:rsid w:val="00E126EF"/>
    <w:rsid w:val="00E55F8C"/>
    <w:rsid w:val="00E60CD6"/>
    <w:rsid w:val="00E67FEA"/>
    <w:rsid w:val="00EA24A6"/>
    <w:rsid w:val="00EE403C"/>
    <w:rsid w:val="00F354BD"/>
    <w:rsid w:val="00F6108B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C57F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BC57F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C57F6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BC57F6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styleId="a3">
    <w:name w:val="Hyperlink"/>
    <w:basedOn w:val="a0"/>
    <w:uiPriority w:val="99"/>
    <w:unhideWhenUsed/>
    <w:rsid w:val="007960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D16"/>
  </w:style>
  <w:style w:type="paragraph" w:styleId="a6">
    <w:name w:val="footer"/>
    <w:basedOn w:val="a"/>
    <w:link w:val="a7"/>
    <w:uiPriority w:val="99"/>
    <w:semiHidden/>
    <w:unhideWhenUsed/>
    <w:rsid w:val="007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D16"/>
  </w:style>
  <w:style w:type="paragraph" w:styleId="a8">
    <w:name w:val="Body Text"/>
    <w:basedOn w:val="a"/>
    <w:link w:val="a9"/>
    <w:semiHidden/>
    <w:rsid w:val="003B3D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B3D0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EE4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4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bkurgan@za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75E9E-6165-44B5-A7A3-B2A58593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Windows User</cp:lastModifiedBy>
  <cp:revision>24</cp:revision>
  <dcterms:created xsi:type="dcterms:W3CDTF">2020-01-28T12:36:00Z</dcterms:created>
  <dcterms:modified xsi:type="dcterms:W3CDTF">2020-11-10T04:38:00Z</dcterms:modified>
</cp:coreProperties>
</file>